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C2330" w14:textId="1A33BDD4" w:rsidR="00D31B0C" w:rsidRDefault="00D31B0C" w:rsidP="00203E20">
      <w:pPr>
        <w:pStyle w:val="NormalWeb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1674D1" wp14:editId="79C92A63">
            <wp:simplePos x="0" y="0"/>
            <wp:positionH relativeFrom="margin">
              <wp:posOffset>-396240</wp:posOffset>
            </wp:positionH>
            <wp:positionV relativeFrom="paragraph">
              <wp:posOffset>205740</wp:posOffset>
            </wp:positionV>
            <wp:extent cx="1234440" cy="13055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B29C6" w14:textId="77777777" w:rsidR="00D31B0C" w:rsidRDefault="00D31B0C" w:rsidP="00855F37">
      <w:pPr>
        <w:pStyle w:val="NormalWeb"/>
        <w:rPr>
          <w:b/>
          <w:bCs/>
          <w:sz w:val="28"/>
          <w:szCs w:val="28"/>
        </w:rPr>
      </w:pPr>
    </w:p>
    <w:p w14:paraId="440E9C23" w14:textId="625CB90B" w:rsidR="00D31B0C" w:rsidRDefault="004E592E" w:rsidP="00855F37">
      <w:pPr>
        <w:pStyle w:val="NormalWeb"/>
        <w:ind w:left="1440"/>
        <w:jc w:val="center"/>
        <w:rPr>
          <w:b/>
          <w:bCs/>
          <w:sz w:val="28"/>
          <w:szCs w:val="28"/>
        </w:rPr>
      </w:pPr>
      <w:r w:rsidRPr="00203E20">
        <w:rPr>
          <w:b/>
          <w:bCs/>
          <w:sz w:val="28"/>
          <w:szCs w:val="28"/>
        </w:rPr>
        <w:t>Invitation to Bid</w:t>
      </w:r>
      <w:r w:rsidRPr="00203E20">
        <w:rPr>
          <w:b/>
          <w:bCs/>
          <w:sz w:val="28"/>
          <w:szCs w:val="28"/>
        </w:rPr>
        <w:br/>
      </w:r>
      <w:r w:rsidRPr="00203E20">
        <w:rPr>
          <w:b/>
          <w:bCs/>
          <w:sz w:val="28"/>
          <w:szCs w:val="28"/>
        </w:rPr>
        <w:br/>
        <w:t xml:space="preserve">SRD </w:t>
      </w:r>
      <w:proofErr w:type="spellStart"/>
      <w:r w:rsidRPr="00203E20">
        <w:rPr>
          <w:b/>
          <w:bCs/>
          <w:sz w:val="28"/>
          <w:szCs w:val="28"/>
        </w:rPr>
        <w:t>Sosyal</w:t>
      </w:r>
      <w:proofErr w:type="spellEnd"/>
      <w:r w:rsidRPr="00203E20">
        <w:rPr>
          <w:b/>
          <w:bCs/>
          <w:sz w:val="28"/>
          <w:szCs w:val="28"/>
        </w:rPr>
        <w:t xml:space="preserve"> </w:t>
      </w:r>
      <w:proofErr w:type="spellStart"/>
      <w:r w:rsidRPr="00203E20">
        <w:rPr>
          <w:b/>
          <w:bCs/>
          <w:sz w:val="28"/>
          <w:szCs w:val="28"/>
        </w:rPr>
        <w:t>Refah</w:t>
      </w:r>
      <w:proofErr w:type="spellEnd"/>
      <w:r w:rsidRPr="00203E20">
        <w:rPr>
          <w:b/>
          <w:bCs/>
          <w:sz w:val="28"/>
          <w:szCs w:val="28"/>
        </w:rPr>
        <w:t xml:space="preserve"> </w:t>
      </w:r>
      <w:proofErr w:type="spellStart"/>
      <w:r w:rsidRPr="00203E20">
        <w:rPr>
          <w:b/>
          <w:bCs/>
          <w:sz w:val="28"/>
          <w:szCs w:val="28"/>
        </w:rPr>
        <w:t>Dernegi</w:t>
      </w:r>
      <w:proofErr w:type="spellEnd"/>
    </w:p>
    <w:p w14:paraId="3FAEB01E" w14:textId="26248CCB" w:rsidR="00203E20" w:rsidRPr="00203E20" w:rsidRDefault="000A7D3F" w:rsidP="00855F37">
      <w:pPr>
        <w:pStyle w:val="NormalWeb"/>
        <w:ind w:left="720" w:firstLine="720"/>
        <w:jc w:val="center"/>
        <w:rPr>
          <w:b/>
          <w:bCs/>
          <w:sz w:val="28"/>
          <w:szCs w:val="28"/>
        </w:rPr>
      </w:pPr>
      <w:r w:rsidRPr="000A7D3F">
        <w:rPr>
          <w:b/>
          <w:bCs/>
          <w:sz w:val="28"/>
          <w:szCs w:val="28"/>
        </w:rPr>
        <w:t xml:space="preserve">26012004 </w:t>
      </w:r>
      <w:r w:rsidR="00CC0C8D">
        <w:rPr>
          <w:b/>
          <w:bCs/>
          <w:sz w:val="28"/>
          <w:szCs w:val="28"/>
        </w:rPr>
        <w:t>Lab Equipment and Lab Consumables</w:t>
      </w:r>
      <w:r w:rsidR="004E592E" w:rsidRPr="00203E20">
        <w:rPr>
          <w:b/>
          <w:bCs/>
          <w:sz w:val="28"/>
          <w:szCs w:val="28"/>
        </w:rPr>
        <w:t>.</w:t>
      </w:r>
    </w:p>
    <w:p w14:paraId="50BB50B4" w14:textId="58A5A25B" w:rsidR="00FB5E73" w:rsidRDefault="004E592E" w:rsidP="00FB5E73">
      <w:pPr>
        <w:pStyle w:val="NormalWeb"/>
      </w:pPr>
      <w:r>
        <w:t xml:space="preserve">SRD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Refah</w:t>
      </w:r>
      <w:proofErr w:type="spellEnd"/>
      <w:r>
        <w:t xml:space="preserve"> </w:t>
      </w:r>
      <w:proofErr w:type="spellStart"/>
      <w:r>
        <w:t>Dernegi</w:t>
      </w:r>
      <w:proofErr w:type="spellEnd"/>
      <w:r>
        <w:t xml:space="preserve"> would like to invite you to participate in the Medication </w:t>
      </w:r>
      <w:r w:rsidR="00D31B0C">
        <w:t>order</w:t>
      </w:r>
      <w:r>
        <w:t xml:space="preserve"> by sharing with us your Company legal documents (</w:t>
      </w:r>
      <w:proofErr w:type="spellStart"/>
      <w:r>
        <w:t>vergi</w:t>
      </w:r>
      <w:proofErr w:type="spellEnd"/>
      <w:r>
        <w:t xml:space="preserve"> </w:t>
      </w:r>
      <w:proofErr w:type="spellStart"/>
      <w:r>
        <w:t>levhası</w:t>
      </w:r>
      <w:proofErr w:type="spellEnd"/>
      <w:r>
        <w:t xml:space="preserve">,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belgesi</w:t>
      </w:r>
      <w:proofErr w:type="spellEnd"/>
      <w:r>
        <w:t>...</w:t>
      </w:r>
      <w:proofErr w:type="spellStart"/>
      <w:r>
        <w:t>etc</w:t>
      </w:r>
      <w:proofErr w:type="spellEnd"/>
      <w:r>
        <w:t>), previous experience, and Financial offer.</w:t>
      </w:r>
      <w:r>
        <w:br/>
      </w:r>
    </w:p>
    <w:p w14:paraId="0BBF1C32" w14:textId="6CDCF46A" w:rsidR="00855F37" w:rsidRDefault="004E592E" w:rsidP="00FB5E73">
      <w:pPr>
        <w:pStyle w:val="NormalWeb"/>
      </w:pPr>
      <w:r>
        <w:t xml:space="preserve">- </w:t>
      </w:r>
      <w:r w:rsidR="003F251F" w:rsidRPr="003F251F">
        <w:t xml:space="preserve">All offers </w:t>
      </w:r>
      <w:r w:rsidR="003F251F">
        <w:t>will</w:t>
      </w:r>
      <w:r w:rsidR="003F251F" w:rsidRPr="003F251F">
        <w:t xml:space="preserve"> be issued in US Dollars </w:t>
      </w:r>
      <w:r w:rsidR="00D31B0C">
        <w:t xml:space="preserve">and the </w:t>
      </w:r>
      <w:r w:rsidR="00CC0C8D">
        <w:t>payment</w:t>
      </w:r>
      <w:r w:rsidR="00D31B0C">
        <w:t xml:space="preserve"> will be in US Dollars </w:t>
      </w:r>
      <w:r w:rsidR="00006A5E">
        <w:t xml:space="preserve">only through </w:t>
      </w:r>
      <w:proofErr w:type="spellStart"/>
      <w:r w:rsidR="00006A5E">
        <w:t>Ziraat</w:t>
      </w:r>
      <w:proofErr w:type="spellEnd"/>
      <w:r w:rsidR="00006A5E">
        <w:t xml:space="preserve"> Bank</w:t>
      </w:r>
      <w:r w:rsidR="00855F37">
        <w:t>. Any other banks the payment will be in TL with</w:t>
      </w:r>
      <w:r w:rsidR="00855F37" w:rsidRPr="00855F37">
        <w:t xml:space="preserve"> exchange rate of the Central Bank of the Republic of Turkey (CBRT) on the date of issuance of the invoice</w:t>
      </w:r>
      <w:r w:rsidR="00855F37">
        <w:t>.</w:t>
      </w:r>
    </w:p>
    <w:p w14:paraId="23400F4F" w14:textId="3AA34296" w:rsidR="00D31B0C" w:rsidRDefault="004E592E" w:rsidP="00FB5E73">
      <w:pPr>
        <w:pStyle w:val="NormalWeb"/>
        <w:contextualSpacing/>
        <w:rPr>
          <w:highlight w:val="lightGray"/>
        </w:rPr>
      </w:pPr>
      <w:r>
        <w:br/>
      </w:r>
      <w:r w:rsidRPr="000A7D3F">
        <w:rPr>
          <w:highlight w:val="lightGray"/>
        </w:rPr>
        <w:t>- Completed quotation should contain the following components:</w:t>
      </w:r>
      <w:r w:rsidRPr="000A7D3F">
        <w:rPr>
          <w:highlight w:val="lightGray"/>
        </w:rPr>
        <w:br/>
      </w:r>
      <w:r w:rsidRPr="000A7D3F">
        <w:rPr>
          <w:highlight w:val="lightGray"/>
        </w:rPr>
        <w:br/>
        <w:t>- Signed and stamped filled RFQ. (Use our form provided) IS A MUST.</w:t>
      </w:r>
      <w:r w:rsidRPr="000A7D3F">
        <w:rPr>
          <w:highlight w:val="lightGray"/>
        </w:rPr>
        <w:br/>
      </w:r>
      <w:r w:rsidRPr="000A7D3F">
        <w:rPr>
          <w:highlight w:val="lightGray"/>
        </w:rPr>
        <w:br/>
        <w:t>- Signed and stamped filled Excel Annex.</w:t>
      </w:r>
    </w:p>
    <w:p w14:paraId="243E48A4" w14:textId="77777777" w:rsidR="008D4E13" w:rsidRPr="000A7D3F" w:rsidRDefault="008D4E13" w:rsidP="00FB5E73">
      <w:pPr>
        <w:pStyle w:val="NormalWeb"/>
        <w:contextualSpacing/>
        <w:rPr>
          <w:highlight w:val="lightGray"/>
        </w:rPr>
      </w:pPr>
    </w:p>
    <w:p w14:paraId="463D3041" w14:textId="3A155843" w:rsidR="000A7D3F" w:rsidRPr="000A7D3F" w:rsidRDefault="000A7D3F" w:rsidP="000A7D3F">
      <w:pPr>
        <w:pStyle w:val="NormalWeb"/>
        <w:contextualSpacing/>
        <w:rPr>
          <w:highlight w:val="lightGray"/>
        </w:rPr>
      </w:pPr>
      <w:r w:rsidRPr="000A7D3F">
        <w:rPr>
          <w:highlight w:val="lightGray"/>
        </w:rPr>
        <w:t>- Provide catalogs for all items with full details and</w:t>
      </w:r>
      <w:r w:rsidRPr="008D4E13">
        <w:rPr>
          <w:highlight w:val="lightGray"/>
        </w:rPr>
        <w:t xml:space="preserve"> datasheet</w:t>
      </w:r>
      <w:r w:rsidR="008D4E13" w:rsidRPr="008D4E13">
        <w:rPr>
          <w:highlight w:val="lightGray"/>
        </w:rPr>
        <w:t xml:space="preserve"> is mandatory (</w:t>
      </w:r>
      <w:r w:rsidRPr="008D4E13">
        <w:rPr>
          <w:highlight w:val="lightGray"/>
        </w:rPr>
        <w:t>any offer without catalog will         be excluded technically).</w:t>
      </w:r>
    </w:p>
    <w:p w14:paraId="4EB85702" w14:textId="77777777" w:rsidR="00855F37" w:rsidRPr="000A7D3F" w:rsidRDefault="00855F37" w:rsidP="00FB5E73">
      <w:pPr>
        <w:pStyle w:val="NormalWeb"/>
        <w:contextualSpacing/>
        <w:rPr>
          <w:highlight w:val="lightGray"/>
        </w:rPr>
      </w:pPr>
    </w:p>
    <w:p w14:paraId="254824C5" w14:textId="77777777" w:rsidR="00CC0C8D" w:rsidRPr="000A7D3F" w:rsidRDefault="00D31B0C" w:rsidP="00855F37">
      <w:pPr>
        <w:pStyle w:val="NormalWeb"/>
        <w:contextualSpacing/>
        <w:rPr>
          <w:highlight w:val="lightGray"/>
        </w:rPr>
      </w:pPr>
      <w:r w:rsidRPr="000A7D3F">
        <w:rPr>
          <w:highlight w:val="lightGray"/>
        </w:rPr>
        <w:t xml:space="preserve">- </w:t>
      </w:r>
      <w:r w:rsidR="00CC0C8D" w:rsidRPr="000A7D3F">
        <w:rPr>
          <w:highlight w:val="lightGray"/>
        </w:rPr>
        <w:t>The supplier must comply with all current Ministry of Health (</w:t>
      </w:r>
      <w:proofErr w:type="spellStart"/>
      <w:r w:rsidR="00CC0C8D" w:rsidRPr="000A7D3F">
        <w:rPr>
          <w:highlight w:val="lightGray"/>
        </w:rPr>
        <w:t>MoH</w:t>
      </w:r>
      <w:proofErr w:type="spellEnd"/>
      <w:r w:rsidR="00CC0C8D" w:rsidRPr="000A7D3F">
        <w:rPr>
          <w:highlight w:val="lightGray"/>
        </w:rPr>
        <w:t>) regulations and requirements in Syria.</w:t>
      </w:r>
    </w:p>
    <w:p w14:paraId="2BC0F078" w14:textId="77777777" w:rsidR="00CC0C8D" w:rsidRPr="000A7D3F" w:rsidRDefault="00CC0C8D" w:rsidP="00855F37">
      <w:pPr>
        <w:pStyle w:val="NormalWeb"/>
        <w:contextualSpacing/>
        <w:rPr>
          <w:highlight w:val="lightGray"/>
        </w:rPr>
      </w:pPr>
    </w:p>
    <w:p w14:paraId="5E3893E6" w14:textId="77777777" w:rsidR="008D4E13" w:rsidRDefault="00CC0C8D" w:rsidP="00CC0C8D">
      <w:pPr>
        <w:pStyle w:val="NormalWeb"/>
        <w:contextualSpacing/>
        <w:rPr>
          <w:highlight w:val="lightGray"/>
        </w:rPr>
      </w:pPr>
      <w:r w:rsidRPr="000A7D3F">
        <w:rPr>
          <w:highlight w:val="lightGray"/>
        </w:rPr>
        <w:t>-An official authorized agent of the manufacturer inside Syria OR a written commitment from the supplier to provide maintenance services for a minimum period of three (3) years, in addition to training the staff on operation and maintenance.</w:t>
      </w:r>
      <w:r w:rsidR="004E592E" w:rsidRPr="000A7D3F">
        <w:rPr>
          <w:highlight w:val="lightGray"/>
        </w:rPr>
        <w:br/>
      </w:r>
      <w:r w:rsidR="004E592E" w:rsidRPr="000A7D3F">
        <w:rPr>
          <w:highlight w:val="lightGray"/>
        </w:rPr>
        <w:br/>
        <w:t>- Expiry Date not less than 1 year.</w:t>
      </w:r>
    </w:p>
    <w:p w14:paraId="1D9FED49" w14:textId="77777777" w:rsidR="008D4E13" w:rsidRPr="008D4E13" w:rsidRDefault="008D4E13" w:rsidP="008D4E13">
      <w:pPr>
        <w:pStyle w:val="NormalWeb"/>
        <w:contextualSpacing/>
        <w:rPr>
          <w:b/>
          <w:bCs/>
          <w:u w:val="single"/>
        </w:rPr>
      </w:pPr>
    </w:p>
    <w:p w14:paraId="1B5EBC8C" w14:textId="77777777" w:rsidR="008D4E13" w:rsidRPr="008D4E13" w:rsidRDefault="008D4E13" w:rsidP="008D4E13">
      <w:pPr>
        <w:pStyle w:val="NormalWeb"/>
        <w:contextualSpacing/>
        <w:rPr>
          <w:b/>
          <w:bCs/>
          <w:u w:val="single"/>
        </w:rPr>
      </w:pPr>
      <w:r w:rsidRPr="008D4E13">
        <w:rPr>
          <w:b/>
          <w:bCs/>
          <w:u w:val="single"/>
        </w:rPr>
        <w:t>submitted offer must meet one of the following conditions:</w:t>
      </w:r>
    </w:p>
    <w:p w14:paraId="1C741516" w14:textId="77777777" w:rsidR="008D4E13" w:rsidRDefault="008D4E13" w:rsidP="008D4E13">
      <w:pPr>
        <w:pStyle w:val="NormalWeb"/>
        <w:contextualSpacing/>
      </w:pPr>
    </w:p>
    <w:p w14:paraId="2C59B8BF" w14:textId="77777777" w:rsidR="008D4E13" w:rsidRDefault="008D4E13" w:rsidP="008D4E13">
      <w:pPr>
        <w:pStyle w:val="NormalWeb"/>
        <w:contextualSpacing/>
      </w:pPr>
      <w:r>
        <w:t>The manufacturer must have an official authorized agent inside Syria,</w:t>
      </w:r>
    </w:p>
    <w:p w14:paraId="0911435E" w14:textId="77777777" w:rsidR="008D4E13" w:rsidRDefault="008D4E13" w:rsidP="008D4E13">
      <w:pPr>
        <w:pStyle w:val="NormalWeb"/>
        <w:contextualSpacing/>
      </w:pPr>
      <w:r>
        <w:t>OR</w:t>
      </w:r>
    </w:p>
    <w:p w14:paraId="765227AA" w14:textId="77777777" w:rsidR="008D4E13" w:rsidRDefault="008D4E13" w:rsidP="008D4E13">
      <w:pPr>
        <w:pStyle w:val="NormalWeb"/>
        <w:contextualSpacing/>
      </w:pPr>
    </w:p>
    <w:p w14:paraId="48C89FA4" w14:textId="77777777" w:rsidR="008D4E13" w:rsidRDefault="008D4E13" w:rsidP="008D4E13">
      <w:pPr>
        <w:pStyle w:val="NormalWeb"/>
        <w:contextualSpacing/>
      </w:pPr>
      <w:r>
        <w:t>The supplier must be officially registered with the Ministry of Health,</w:t>
      </w:r>
    </w:p>
    <w:p w14:paraId="53A12C38" w14:textId="77777777" w:rsidR="008D4E13" w:rsidRDefault="008D4E13" w:rsidP="008D4E13">
      <w:pPr>
        <w:pStyle w:val="NormalWeb"/>
        <w:contextualSpacing/>
      </w:pPr>
      <w:r>
        <w:t>OR</w:t>
      </w:r>
    </w:p>
    <w:p w14:paraId="692A51C8" w14:textId="77777777" w:rsidR="008D4E13" w:rsidRDefault="008D4E13" w:rsidP="008D4E13">
      <w:pPr>
        <w:pStyle w:val="NormalWeb"/>
        <w:contextualSpacing/>
      </w:pPr>
    </w:p>
    <w:p w14:paraId="1043CBA6" w14:textId="17906603" w:rsidR="00D31B0C" w:rsidRPr="004E592E" w:rsidRDefault="008D4E13" w:rsidP="008D4E13">
      <w:pPr>
        <w:pStyle w:val="NormalWeb"/>
        <w:contextualSpacing/>
      </w:pPr>
      <w:r>
        <w:t>The supplier must provide a written commitment to deliver maintenance services for a minimum period of three (3) years, in addition to providing training for the technical staff on operation and maintenance.</w:t>
      </w:r>
      <w:r w:rsidR="004E592E">
        <w:br/>
      </w:r>
      <w:r w:rsidR="004E592E">
        <w:br/>
      </w:r>
      <w:r w:rsidR="004E592E" w:rsidRPr="00855F37">
        <w:rPr>
          <w:b/>
          <w:bCs/>
          <w:color w:val="FF0000"/>
          <w:u w:val="single"/>
        </w:rPr>
        <w:t xml:space="preserve">- The deadline is the </w:t>
      </w:r>
      <w:r w:rsidR="003B30A5">
        <w:rPr>
          <w:b/>
          <w:bCs/>
          <w:color w:val="FF0000"/>
          <w:u w:val="single"/>
        </w:rPr>
        <w:t>2</w:t>
      </w:r>
      <w:r w:rsidR="000A7D3F">
        <w:rPr>
          <w:b/>
          <w:bCs/>
          <w:color w:val="FF0000"/>
          <w:u w:val="single"/>
        </w:rPr>
        <w:t>8</w:t>
      </w:r>
      <w:r w:rsidR="003B30A5">
        <w:rPr>
          <w:b/>
          <w:bCs/>
          <w:color w:val="FF0000"/>
          <w:u w:val="single"/>
        </w:rPr>
        <w:t>nd</w:t>
      </w:r>
      <w:r w:rsidR="004E592E" w:rsidRPr="00855F37">
        <w:rPr>
          <w:b/>
          <w:bCs/>
          <w:color w:val="FF0000"/>
          <w:u w:val="single"/>
        </w:rPr>
        <w:t xml:space="preserve"> of </w:t>
      </w:r>
      <w:r w:rsidR="000A7D3F">
        <w:rPr>
          <w:b/>
          <w:bCs/>
          <w:color w:val="FF0000"/>
          <w:u w:val="single"/>
        </w:rPr>
        <w:t xml:space="preserve">Jan </w:t>
      </w:r>
      <w:r w:rsidR="00840629" w:rsidRPr="00855F37">
        <w:rPr>
          <w:b/>
          <w:bCs/>
          <w:color w:val="FF0000"/>
          <w:u w:val="single"/>
        </w:rPr>
        <w:t>202</w:t>
      </w:r>
      <w:r w:rsidR="000A7D3F">
        <w:rPr>
          <w:b/>
          <w:bCs/>
          <w:color w:val="FF0000"/>
          <w:u w:val="single"/>
        </w:rPr>
        <w:t>6</w:t>
      </w:r>
      <w:r w:rsidR="00840629" w:rsidRPr="00855F37">
        <w:rPr>
          <w:b/>
          <w:bCs/>
          <w:color w:val="FF0000"/>
          <w:u w:val="single"/>
        </w:rPr>
        <w:t xml:space="preserve"> </w:t>
      </w:r>
      <w:r w:rsidR="004E592E" w:rsidRPr="00855F37">
        <w:rPr>
          <w:b/>
          <w:bCs/>
          <w:color w:val="FF0000"/>
          <w:u w:val="single"/>
        </w:rPr>
        <w:t xml:space="preserve">at </w:t>
      </w:r>
      <w:r w:rsidR="00FB5E73" w:rsidRPr="00855F37">
        <w:rPr>
          <w:b/>
          <w:bCs/>
          <w:color w:val="FF0000"/>
          <w:u w:val="single"/>
        </w:rPr>
        <w:t>23.59</w:t>
      </w:r>
      <w:r w:rsidR="004E592E" w:rsidRPr="00855F37">
        <w:rPr>
          <w:b/>
          <w:bCs/>
          <w:color w:val="FF0000"/>
          <w:u w:val="single"/>
        </w:rPr>
        <w:t xml:space="preserve"> Turkey Time.</w:t>
      </w:r>
      <w:r w:rsidR="004E592E">
        <w:br/>
      </w:r>
      <w:r w:rsidR="004E592E">
        <w:br/>
      </w:r>
      <w:r w:rsidR="004E592E" w:rsidRPr="003B30A5">
        <w:rPr>
          <w:color w:val="FF0000"/>
          <w:u w:val="single"/>
        </w:rPr>
        <w:t>- The supplier is responsible for delivering the order to SRD inside Syria in the Azaz warehouse, all costs and paperwork are the supplier's responsibility.</w:t>
      </w:r>
      <w:r w:rsidR="004E592E">
        <w:br/>
      </w:r>
      <w:r w:rsidR="004E592E">
        <w:lastRenderedPageBreak/>
        <w:br/>
        <w:t>- If any item requires special storage conditions, the supplier is responsible for maintaining these conditions until the delivery point</w:t>
      </w:r>
      <w:r w:rsidR="004E592E">
        <w:br/>
      </w:r>
      <w:r w:rsidR="004E592E">
        <w:br/>
        <w:t>- Offers must be sent to the following email address:</w:t>
      </w:r>
      <w:r w:rsidR="004E592E">
        <w:br/>
      </w:r>
      <w:bookmarkStart w:id="0" w:name="_GoBack"/>
      <w:bookmarkEnd w:id="0"/>
      <w:r w:rsidR="004E592E">
        <w:br/>
      </w:r>
      <w:r w:rsidR="004E592E" w:rsidRPr="00FB5E73">
        <w:rPr>
          <w:b/>
          <w:bCs/>
          <w:sz w:val="28"/>
          <w:szCs w:val="28"/>
        </w:rPr>
        <w:t>tender.tr@srd.ngo</w:t>
      </w:r>
      <w:r w:rsidR="004E592E">
        <w:br/>
      </w:r>
      <w:r w:rsidR="004E592E">
        <w:br/>
        <w:t>- Any offer sent to any other SRD email will be rejected.</w:t>
      </w:r>
      <w:r w:rsidR="004E592E">
        <w:br/>
      </w:r>
      <w:r w:rsidR="004E592E">
        <w:br/>
        <w:t>- For any more details please send your questions to the following email address:</w:t>
      </w:r>
      <w:r w:rsidR="004E592E">
        <w:br/>
      </w:r>
      <w:proofErr w:type="spellStart"/>
      <w:r w:rsidR="004E592E">
        <w:t>trprocurement@srd.ngo</w:t>
      </w:r>
      <w:proofErr w:type="spellEnd"/>
      <w:r w:rsidR="004E592E">
        <w:br/>
      </w:r>
      <w:r w:rsidR="004E592E">
        <w:br/>
        <w:t>Best Wishes.</w:t>
      </w:r>
    </w:p>
    <w:sectPr w:rsidR="00D31B0C" w:rsidRPr="004E592E" w:rsidSect="008D4E13">
      <w:pgSz w:w="11906" w:h="16838"/>
      <w:pgMar w:top="630" w:right="1440" w:bottom="99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86020"/>
    <w:multiLevelType w:val="hybridMultilevel"/>
    <w:tmpl w:val="49C8ED6C"/>
    <w:lvl w:ilvl="0" w:tplc="3466B6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D01F5"/>
    <w:multiLevelType w:val="hybridMultilevel"/>
    <w:tmpl w:val="233881D8"/>
    <w:lvl w:ilvl="0" w:tplc="337A60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06A5E"/>
    <w:rsid w:val="000A7D3F"/>
    <w:rsid w:val="00203E20"/>
    <w:rsid w:val="0034210A"/>
    <w:rsid w:val="003732BD"/>
    <w:rsid w:val="003B30A5"/>
    <w:rsid w:val="003F251F"/>
    <w:rsid w:val="0042243F"/>
    <w:rsid w:val="004E592E"/>
    <w:rsid w:val="00840629"/>
    <w:rsid w:val="00855F37"/>
    <w:rsid w:val="008A2D43"/>
    <w:rsid w:val="008D4E13"/>
    <w:rsid w:val="00AF7549"/>
    <w:rsid w:val="00CC0C8D"/>
    <w:rsid w:val="00D31B0C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198AA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1B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Alhakimi</cp:lastModifiedBy>
  <cp:revision>6</cp:revision>
  <dcterms:created xsi:type="dcterms:W3CDTF">2025-12-15T11:53:00Z</dcterms:created>
  <dcterms:modified xsi:type="dcterms:W3CDTF">2026-01-20T11:45:00Z</dcterms:modified>
</cp:coreProperties>
</file>